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A92" w:rsidRPr="00E33A92" w:rsidRDefault="00E33A92" w:rsidP="00E33A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A92">
        <w:rPr>
          <w:rFonts w:ascii="Times New Roman" w:eastAsia="Times New Roman" w:hAnsi="Times New Roman" w:cs="Times New Roman"/>
          <w:sz w:val="24"/>
          <w:szCs w:val="24"/>
          <w:lang w:eastAsia="ru-RU"/>
        </w:rPr>
        <w:t>МУ «Грозненское РУО»</w:t>
      </w:r>
    </w:p>
    <w:p w:rsidR="00E33A92" w:rsidRPr="00E33A92" w:rsidRDefault="00E33A92" w:rsidP="00E33A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33A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Муниципальное бюджетное общеобразовательное учреждение </w:t>
      </w:r>
    </w:p>
    <w:p w:rsidR="00E33A92" w:rsidRPr="00E33A92" w:rsidRDefault="00E33A92" w:rsidP="00E33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3A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«ОСНОВНАЯ ОБЩЕОБРАЗОВАТЕЛЬНАЯ ШКОЛА </w:t>
      </w:r>
      <w:r w:rsidRPr="00E33A92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C</w:t>
      </w:r>
      <w:r w:rsidRPr="00E33A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 РАДУЖНОЕ</w:t>
      </w:r>
    </w:p>
    <w:p w:rsidR="00E33A92" w:rsidRPr="00E33A92" w:rsidRDefault="00E33A92" w:rsidP="00E33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3A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ГРОЗНЕНСКОГО МУНИЦИПАЛЬНОГО РАЙОНА</w:t>
      </w:r>
      <w:r w:rsidRPr="00E33A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</w:t>
      </w:r>
    </w:p>
    <w:p w:rsidR="00E33A92" w:rsidRPr="00E33A92" w:rsidRDefault="00E33A92" w:rsidP="00E33A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33A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(МБОУ «ООШ с. Радужное»</w:t>
      </w:r>
      <w:r w:rsidRPr="00E33A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)</w:t>
      </w:r>
    </w:p>
    <w:p w:rsidR="00E33A92" w:rsidRPr="00E33A92" w:rsidRDefault="00E33A92" w:rsidP="00E33A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33A92" w:rsidRPr="00E33A92" w:rsidRDefault="00E33A92" w:rsidP="00E33A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A92">
        <w:rPr>
          <w:rFonts w:ascii="Times New Roman" w:eastAsia="Times New Roman" w:hAnsi="Times New Roman" w:cs="Times New Roman"/>
          <w:sz w:val="24"/>
          <w:szCs w:val="24"/>
          <w:lang w:eastAsia="ru-RU"/>
        </w:rPr>
        <w:t>МУ «Грозненски РУО»</w:t>
      </w:r>
    </w:p>
    <w:p w:rsidR="00E33A92" w:rsidRPr="00E33A92" w:rsidRDefault="00E33A92" w:rsidP="00E33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3A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Муниципальни бюджетни юкъарадешаран хьукмат</w:t>
      </w:r>
    </w:p>
    <w:p w:rsidR="00E33A92" w:rsidRPr="00E33A92" w:rsidRDefault="00E33A92" w:rsidP="00E33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3A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«ГРОЗНЕНСКИ МУНИЦИПАЛЬНИ К</w:t>
      </w:r>
      <w:proofErr w:type="gramStart"/>
      <w:r w:rsidRPr="00E33A9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proofErr w:type="gramEnd"/>
      <w:r w:rsidRPr="00E33A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ОШТАН  </w:t>
      </w:r>
    </w:p>
    <w:p w:rsidR="00E33A92" w:rsidRPr="00E33A92" w:rsidRDefault="00E33A92" w:rsidP="00E33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3A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РАДУЖНЕНСКИ ЮЬРТАРА ЮЬЗЗИНА ЙОЦЧУ ЮКЪАРАДЕШАРАН ИШКОЛА»</w:t>
      </w:r>
    </w:p>
    <w:p w:rsidR="00E33A92" w:rsidRPr="00E33A92" w:rsidRDefault="00E33A92" w:rsidP="00E33A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3A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(МБЮХЬ «Радужненски юьртара ЮЬЙЮИ»)</w:t>
      </w:r>
    </w:p>
    <w:p w:rsidR="00B51554" w:rsidRDefault="00B51554" w:rsidP="00B515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3A92" w:rsidRDefault="00E33A92" w:rsidP="00B515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3A92" w:rsidRPr="00E33A92" w:rsidRDefault="00E33A92" w:rsidP="00B515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1554" w:rsidRPr="00E33A92" w:rsidRDefault="00B51554" w:rsidP="00E33A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3A92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B51554" w:rsidRPr="00E33A92" w:rsidRDefault="00B51554" w:rsidP="00E33A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3A92">
        <w:rPr>
          <w:rFonts w:ascii="Times New Roman" w:hAnsi="Times New Roman" w:cs="Times New Roman"/>
          <w:b/>
          <w:sz w:val="28"/>
          <w:szCs w:val="28"/>
        </w:rPr>
        <w:t>об исполнении  Поручения</w:t>
      </w:r>
    </w:p>
    <w:p w:rsidR="00B51554" w:rsidRPr="00E33A92" w:rsidRDefault="00B51554" w:rsidP="00E33A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3A92">
        <w:rPr>
          <w:rFonts w:ascii="Times New Roman" w:hAnsi="Times New Roman" w:cs="Times New Roman"/>
          <w:b/>
          <w:sz w:val="28"/>
          <w:szCs w:val="28"/>
        </w:rPr>
        <w:t>Главы Чеченской Республики Р.А.</w:t>
      </w:r>
      <w:r w:rsidR="00E33A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3A92">
        <w:rPr>
          <w:rFonts w:ascii="Times New Roman" w:hAnsi="Times New Roman" w:cs="Times New Roman"/>
          <w:b/>
          <w:sz w:val="28"/>
          <w:szCs w:val="28"/>
        </w:rPr>
        <w:t>Кадырова</w:t>
      </w:r>
    </w:p>
    <w:p w:rsidR="00B51554" w:rsidRPr="00E33A92" w:rsidRDefault="00B51554" w:rsidP="00E33A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3A92">
        <w:rPr>
          <w:rFonts w:ascii="Times New Roman" w:hAnsi="Times New Roman" w:cs="Times New Roman"/>
          <w:b/>
          <w:sz w:val="28"/>
          <w:szCs w:val="28"/>
        </w:rPr>
        <w:t>(№ 01- 153 от ноябрь 2013г.)</w:t>
      </w:r>
    </w:p>
    <w:p w:rsidR="00B51554" w:rsidRDefault="00B51554" w:rsidP="00E33A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3A92">
        <w:rPr>
          <w:rFonts w:ascii="Times New Roman" w:hAnsi="Times New Roman" w:cs="Times New Roman"/>
          <w:b/>
          <w:sz w:val="28"/>
          <w:szCs w:val="28"/>
        </w:rPr>
        <w:t>в МБОУ «ООШ с. Радужное»</w:t>
      </w:r>
    </w:p>
    <w:p w:rsidR="00E33A92" w:rsidRPr="00E33A92" w:rsidRDefault="00E33A92" w:rsidP="00E33A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E75" w:rsidRPr="00E33A92" w:rsidRDefault="00AC4E75" w:rsidP="00F2074F">
      <w:pPr>
        <w:shd w:val="clear" w:color="auto" w:fill="FEFEFE"/>
        <w:spacing w:after="240" w:line="246" w:lineRule="atLeast"/>
        <w:ind w:left="119" w:right="119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E33A9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Беседа на тему: «Чудо, имя которому— </w:t>
      </w:r>
      <w:proofErr w:type="gramStart"/>
      <w:r w:rsidRPr="00E33A9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КН</w:t>
      </w:r>
      <w:proofErr w:type="gramEnd"/>
      <w:r w:rsidRPr="00E33A9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ИГА»</w:t>
      </w:r>
    </w:p>
    <w:p w:rsidR="00AC4E75" w:rsidRPr="00114723" w:rsidRDefault="00AC4E75" w:rsidP="00E33A92">
      <w:pPr>
        <w:pStyle w:val="a4"/>
        <w:shd w:val="clear" w:color="auto" w:fill="FFFFFF"/>
        <w:ind w:firstLine="708"/>
        <w:rPr>
          <w:color w:val="000000"/>
          <w:szCs w:val="27"/>
        </w:rPr>
      </w:pPr>
      <w:r w:rsidRPr="00114723">
        <w:rPr>
          <w:color w:val="000000"/>
          <w:szCs w:val="28"/>
        </w:rPr>
        <w:t>Задачи: расширять представления учащихся о роли книги в жизни человека, прививать навыки читательской культуры,</w:t>
      </w:r>
      <w:r w:rsidRPr="00114723">
        <w:rPr>
          <w:color w:val="000000"/>
          <w:szCs w:val="27"/>
        </w:rPr>
        <w:t xml:space="preserve"> воспитывать бережное отношение к книге, стимулировать самообразование школьников.</w:t>
      </w:r>
    </w:p>
    <w:p w:rsidR="0093581A" w:rsidRPr="00114723" w:rsidRDefault="0093581A" w:rsidP="00AC4E75">
      <w:pPr>
        <w:pStyle w:val="a4"/>
        <w:shd w:val="clear" w:color="auto" w:fill="FFFFFF"/>
        <w:rPr>
          <w:color w:val="000000"/>
          <w:szCs w:val="27"/>
        </w:rPr>
      </w:pPr>
      <w:r w:rsidRPr="00114723">
        <w:rPr>
          <w:noProof/>
          <w:color w:val="000000"/>
          <w:szCs w:val="27"/>
        </w:rPr>
        <w:t xml:space="preserve">         </w:t>
      </w:r>
      <w:r w:rsidR="00114723" w:rsidRPr="00114723">
        <w:rPr>
          <w:noProof/>
          <w:color w:val="000000"/>
          <w:szCs w:val="27"/>
        </w:rPr>
        <w:t xml:space="preserve">               </w:t>
      </w:r>
      <w:r w:rsidRPr="00114723">
        <w:rPr>
          <w:noProof/>
          <w:color w:val="000000"/>
          <w:szCs w:val="27"/>
        </w:rPr>
        <w:drawing>
          <wp:inline distT="0" distB="0" distL="0" distR="0" wp14:anchorId="5F05C900" wp14:editId="7BFCEEA5">
            <wp:extent cx="3550023" cy="2151530"/>
            <wp:effectExtent l="0" t="0" r="0" b="1270"/>
            <wp:docPr id="1" name="Рисунок 1" descr="E:\Зоя неделя книги\IMG_20171018_15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оя неделя книги\IMG_20171018_152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226" cy="215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E75" w:rsidRPr="00114723" w:rsidRDefault="00AC4E75" w:rsidP="00AC4E75">
      <w:pPr>
        <w:pStyle w:val="a4"/>
        <w:shd w:val="clear" w:color="auto" w:fill="FFFFFF"/>
        <w:rPr>
          <w:color w:val="000000"/>
          <w:szCs w:val="27"/>
        </w:rPr>
      </w:pPr>
      <w:r w:rsidRPr="00114723">
        <w:rPr>
          <w:color w:val="000000"/>
          <w:szCs w:val="27"/>
        </w:rPr>
        <w:t>1. Вступительное слово ведущего (тезисы):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 xml:space="preserve">Наше время — время великих достижений науки, техники, время замечательных открытий. Но из всех чудес, созданных человеком, наиболее сложным и великим А. М. Горький считал книгу. В книге заключен огромный духовный мир человечества. Книга — самое могучее и самое универсальное средство общения людей, народов, поколений. Ее называют единственной машиной времени, с помощью которой можно совершать путешествия в невиданные страны, в прошлое, в будущее и настоящее... Книга — верный и неизменный наш спутник. Она остается главным источником, из которого мы черпаем знания. Недаром К. Г. </w:t>
      </w:r>
      <w:r w:rsidRPr="00114723">
        <w:rPr>
          <w:color w:val="000000"/>
          <w:szCs w:val="27"/>
        </w:rPr>
        <w:lastRenderedPageBreak/>
        <w:t>Паустовский писал: «Читайте! И пусть в вашей жизни не будет ни одного дня, когда бы вы не прочли хоть одной страницы из новой книги!»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В июле 1976 г. в испанском городе Ла-</w:t>
      </w:r>
      <w:proofErr w:type="spellStart"/>
      <w:r w:rsidRPr="00114723">
        <w:rPr>
          <w:color w:val="000000"/>
          <w:szCs w:val="27"/>
        </w:rPr>
        <w:t>Корунья</w:t>
      </w:r>
      <w:proofErr w:type="spellEnd"/>
      <w:r w:rsidRPr="00114723">
        <w:rPr>
          <w:color w:val="000000"/>
          <w:szCs w:val="27"/>
        </w:rPr>
        <w:t xml:space="preserve"> был открыт первый в мире памятник книге: двое взрослых читают, а ребенок высоко поднял книгу, как бы символизируя ее величайший взлет в будущем.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2. Библиотекарь школы (или учитель литературы) знакомит школьников с высказываниями великих людей об искусстве чтения: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«Читать — это еще ничего не значит; что читать и как понимать читаемое — вот в чем главное дело».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К. Д. Ушинский.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«Я усвоил себе привычку делать выписки из книг, какие я читал, мимоходом нанося на бумагу свои размышления».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К. Маркс.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«Надо уважать книгу, надо с почтением входить в этот храм мысли».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А. И. Герцен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«... любите книгу, она облегчит вам жизнь, дружески поможет разобраться в пестрой и бурной путанице мыслей, чувств, событий, она научит вас уважать человека ...»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А. М. Горький.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Затем следует рассказ о выставке книг и о памятке «Как стать хорошим читателем».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Содержание памятки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«Бери из книги как можно больше. Помни, что чтение — одна из самых важных, нужных, серьезных и прекрасных работ.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 xml:space="preserve">Нельзя читать книгу, думая </w:t>
      </w:r>
      <w:proofErr w:type="gramStart"/>
      <w:r w:rsidRPr="00114723">
        <w:rPr>
          <w:color w:val="000000"/>
          <w:szCs w:val="27"/>
        </w:rPr>
        <w:t>о</w:t>
      </w:r>
      <w:proofErr w:type="gramEnd"/>
      <w:r w:rsidRPr="00114723">
        <w:rPr>
          <w:color w:val="000000"/>
          <w:szCs w:val="27"/>
        </w:rPr>
        <w:t xml:space="preserve"> другом. Вредная привычка — только просматривать книги.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Если в книге вам встретятся слова, фразы, непонятные по содержанию, обращайтесь за разъяснением к словарям, справочникам, энциклопедиям.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Очень хорошо, если вы нарисуете картинки-иллюстрации к тем книгам, которые читаете; выпишите в читательский дневник наиболее понравившиеся высказывания.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7"/>
        </w:rPr>
      </w:pPr>
      <w:r w:rsidRPr="00114723">
        <w:rPr>
          <w:color w:val="000000"/>
          <w:sz w:val="22"/>
          <w:szCs w:val="27"/>
        </w:rPr>
        <w:t>Необходимо читать в определенной системе. Очень полезно прочитывать несколько книг одного автора, познакомиться с его биографией, с особенностями эпохи, в которой он жил.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7"/>
        </w:rPr>
      </w:pPr>
      <w:proofErr w:type="gramStart"/>
      <w:r w:rsidRPr="00114723">
        <w:rPr>
          <w:color w:val="000000"/>
          <w:sz w:val="22"/>
          <w:szCs w:val="27"/>
        </w:rPr>
        <w:t>Почаще</w:t>
      </w:r>
      <w:proofErr w:type="gramEnd"/>
      <w:r w:rsidRPr="00114723">
        <w:rPr>
          <w:color w:val="000000"/>
          <w:sz w:val="22"/>
          <w:szCs w:val="27"/>
        </w:rPr>
        <w:t xml:space="preserve"> читайте вслух. Это развивает технику выразительного чтения, помогает глубже ощутить образность, поэтичность языка произведения.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7"/>
        </w:rPr>
      </w:pPr>
      <w:r w:rsidRPr="00114723">
        <w:rPr>
          <w:color w:val="000000"/>
          <w:sz w:val="22"/>
          <w:szCs w:val="27"/>
        </w:rPr>
        <w:t xml:space="preserve">Показателем культуры чтения является стремление к </w:t>
      </w:r>
      <w:proofErr w:type="spellStart"/>
      <w:r w:rsidRPr="00114723">
        <w:rPr>
          <w:color w:val="000000"/>
          <w:sz w:val="22"/>
          <w:szCs w:val="27"/>
        </w:rPr>
        <w:t>перечитыванию</w:t>
      </w:r>
      <w:proofErr w:type="spellEnd"/>
      <w:r w:rsidRPr="00114723">
        <w:rPr>
          <w:color w:val="000000"/>
          <w:sz w:val="22"/>
          <w:szCs w:val="27"/>
        </w:rPr>
        <w:t xml:space="preserve"> книги, заучивание наизусть крылатых фраз, отдельных отрывков».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7"/>
        </w:rPr>
      </w:pPr>
      <w:r w:rsidRPr="00114723">
        <w:rPr>
          <w:color w:val="000000"/>
          <w:sz w:val="22"/>
          <w:szCs w:val="27"/>
        </w:rPr>
        <w:t xml:space="preserve">3. Выступления учащихся со стихами о </w:t>
      </w:r>
      <w:r w:rsidR="00816976" w:rsidRPr="00114723">
        <w:rPr>
          <w:color w:val="000000"/>
          <w:sz w:val="22"/>
          <w:szCs w:val="27"/>
        </w:rPr>
        <w:t xml:space="preserve">книге (приводятся в сокращенном </w:t>
      </w:r>
      <w:r w:rsidRPr="00114723">
        <w:rPr>
          <w:color w:val="000000"/>
          <w:sz w:val="22"/>
          <w:szCs w:val="27"/>
        </w:rPr>
        <w:t>варианте):</w:t>
      </w:r>
      <w:r w:rsidR="00816976" w:rsidRPr="00114723">
        <w:rPr>
          <w:noProof/>
          <w:color w:val="000000"/>
          <w:sz w:val="22"/>
          <w:szCs w:val="27"/>
        </w:rPr>
        <w:t xml:space="preserve"> </w:t>
      </w:r>
    </w:p>
    <w:p w:rsidR="00816976" w:rsidRDefault="00082EC2" w:rsidP="00E33A92">
      <w:pPr>
        <w:pStyle w:val="a4"/>
        <w:shd w:val="clear" w:color="auto" w:fill="FFFFFF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6B1D31C1" wp14:editId="5A0A9892">
            <wp:extent cx="3155577" cy="1909482"/>
            <wp:effectExtent l="0" t="0" r="6985" b="0"/>
            <wp:docPr id="3" name="Рисунок 3" descr="E:\Зоя неделя книги\IMG_20171018_15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оя неделя книги\IMG_20171018_153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994" cy="190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976" w:rsidRDefault="00816976" w:rsidP="00AC4E75">
      <w:pPr>
        <w:pStyle w:val="a4"/>
        <w:shd w:val="clear" w:color="auto" w:fill="FFFFFF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t xml:space="preserve">         </w:t>
      </w:r>
    </w:p>
    <w:p w:rsidR="00E33A92" w:rsidRDefault="00E33A92" w:rsidP="00AC4E75">
      <w:pPr>
        <w:pStyle w:val="a4"/>
        <w:shd w:val="clear" w:color="auto" w:fill="FFFFFF"/>
        <w:rPr>
          <w:color w:val="000000"/>
          <w:szCs w:val="27"/>
        </w:rPr>
      </w:pP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Облегченье житейского ига,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Вечных истин немеркнущий свет —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Это — книга. Да здравствует книга!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Неустанных исканий залог,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Радость каждого нового сдвига,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Указанье грядущих дорог —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Это — книга. Да здравствует книга!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Чистых радостей светлый исток,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Закрепленье счастливого мига,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Лучший друг, если ты одинок, —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Это — книга. Да здравствует книга!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7"/>
        </w:rPr>
      </w:pPr>
      <w:r w:rsidRPr="00114723">
        <w:rPr>
          <w:color w:val="000000"/>
          <w:sz w:val="22"/>
          <w:szCs w:val="27"/>
        </w:rPr>
        <w:t>Т. Л. Щепкина-Куперник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 xml:space="preserve">Хлеб и </w:t>
      </w:r>
      <w:proofErr w:type="gramStart"/>
      <w:r w:rsidRPr="00114723">
        <w:rPr>
          <w:color w:val="000000"/>
          <w:szCs w:val="27"/>
        </w:rPr>
        <w:t>книга</w:t>
      </w:r>
      <w:proofErr w:type="gramEnd"/>
      <w:r w:rsidRPr="00114723">
        <w:rPr>
          <w:color w:val="000000"/>
          <w:szCs w:val="27"/>
        </w:rPr>
        <w:t xml:space="preserve"> вечные от века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На столе лежат передо мной,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Подтверждая мудрость человека,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Бесконечность щедрости земной.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proofErr w:type="spellStart"/>
      <w:r w:rsidRPr="00114723">
        <w:rPr>
          <w:color w:val="000000"/>
          <w:szCs w:val="27"/>
        </w:rPr>
        <w:t>Кайсын</w:t>
      </w:r>
      <w:proofErr w:type="spellEnd"/>
      <w:r w:rsidRPr="00114723">
        <w:rPr>
          <w:color w:val="000000"/>
          <w:szCs w:val="27"/>
        </w:rPr>
        <w:t xml:space="preserve"> Кулиев.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1. Кто, в какой книге и о ком сказал?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(возьмите любой текст)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2. Какая книга советского писателя озаглавлена строкой из стихотворения М. Ю. Лермонтова?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(Повесть В. П. Катаева «Белеет парус одинокий»).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3. Какая книга Н. Носова написана в форме дневника?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(«Дневник Коли Синицына»)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4. «Ты был хорошим сыном у разведчиков и у орудийцев</w:t>
      </w:r>
      <w:r w:rsidR="00E33A92">
        <w:rPr>
          <w:color w:val="000000"/>
          <w:szCs w:val="27"/>
        </w:rPr>
        <w:t>,</w:t>
      </w:r>
      <w:r w:rsidRPr="00114723">
        <w:rPr>
          <w:color w:val="000000"/>
          <w:szCs w:val="27"/>
        </w:rPr>
        <w:t xml:space="preserve"> </w:t>
      </w:r>
      <w:r w:rsidR="00E33A92">
        <w:rPr>
          <w:color w:val="000000"/>
          <w:szCs w:val="27"/>
        </w:rPr>
        <w:t xml:space="preserve"> н</w:t>
      </w:r>
      <w:r w:rsidRPr="00114723">
        <w:rPr>
          <w:color w:val="000000"/>
          <w:szCs w:val="27"/>
        </w:rPr>
        <w:t>о имей в виду всегда и везде, прежде всего и после всего ты должен быть верным сыном своей матери — Родины»</w:t>
      </w:r>
    </w:p>
    <w:p w:rsidR="00FE5E12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 xml:space="preserve">Откуда </w:t>
      </w:r>
      <w:r w:rsidR="00082EC2" w:rsidRPr="00114723">
        <w:rPr>
          <w:color w:val="000000"/>
          <w:szCs w:val="27"/>
        </w:rPr>
        <w:t>эти слова? Кто и кому их сказа</w:t>
      </w:r>
      <w:r w:rsidR="00FE5E12" w:rsidRPr="00114723">
        <w:rPr>
          <w:noProof/>
          <w:color w:val="000000"/>
          <w:szCs w:val="27"/>
        </w:rPr>
        <w:t xml:space="preserve"> 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proofErr w:type="gramStart"/>
      <w:r w:rsidRPr="00114723">
        <w:rPr>
          <w:color w:val="000000"/>
          <w:szCs w:val="27"/>
        </w:rPr>
        <w:t>(В. П. Катаев.</w:t>
      </w:r>
      <w:proofErr w:type="gramEnd"/>
      <w:r w:rsidRPr="00114723">
        <w:rPr>
          <w:color w:val="000000"/>
          <w:szCs w:val="27"/>
        </w:rPr>
        <w:t xml:space="preserve"> </w:t>
      </w:r>
      <w:proofErr w:type="gramStart"/>
      <w:r w:rsidRPr="00114723">
        <w:rPr>
          <w:color w:val="000000"/>
          <w:szCs w:val="27"/>
        </w:rPr>
        <w:t>«Сын полка» Слова капитана Енакиева, адресованные Ване Солнцеву)</w:t>
      </w:r>
      <w:proofErr w:type="gramEnd"/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План дальнейшей работы: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1. Провести беседы на темы: «Рассказы о Государственной библиотеке им В</w:t>
      </w:r>
      <w:r w:rsidR="00E33A92">
        <w:rPr>
          <w:color w:val="000000"/>
          <w:szCs w:val="27"/>
        </w:rPr>
        <w:t>.</w:t>
      </w:r>
      <w:r w:rsidRPr="00114723">
        <w:rPr>
          <w:color w:val="000000"/>
          <w:szCs w:val="27"/>
        </w:rPr>
        <w:t>И. Ленина», «Мой любимый писатель», «Компас в книжном мире»</w:t>
      </w:r>
    </w:p>
    <w:p w:rsidR="00AC4E75" w:rsidRPr="00114723" w:rsidRDefault="00AC4E75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2 Регулярно оформлять книжную выставку на тему. «У книг есть своя биография».</w:t>
      </w:r>
    </w:p>
    <w:p w:rsidR="00AC4E75" w:rsidRPr="00114723" w:rsidRDefault="0093581A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3</w:t>
      </w:r>
      <w:r w:rsidR="00AC4E75" w:rsidRPr="00114723">
        <w:rPr>
          <w:color w:val="000000"/>
          <w:szCs w:val="27"/>
        </w:rPr>
        <w:t>. Посмотреть диафильмы: Коган Л. История книги (черно-белый); Меерзон В. Дом, в котором всегда интересно (цветной).</w:t>
      </w:r>
    </w:p>
    <w:p w:rsidR="00AC4E75" w:rsidRPr="00114723" w:rsidRDefault="0093581A" w:rsidP="00E33A9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Cs w:val="27"/>
        </w:rPr>
      </w:pPr>
      <w:r w:rsidRPr="00114723">
        <w:rPr>
          <w:color w:val="000000"/>
          <w:szCs w:val="27"/>
        </w:rPr>
        <w:t>4</w:t>
      </w:r>
      <w:r w:rsidR="00AC4E75" w:rsidRPr="00114723">
        <w:rPr>
          <w:color w:val="000000"/>
          <w:szCs w:val="27"/>
        </w:rPr>
        <w:t xml:space="preserve">. Принять участие в </w:t>
      </w:r>
      <w:proofErr w:type="spellStart"/>
      <w:r w:rsidR="00AC4E75" w:rsidRPr="00114723">
        <w:rPr>
          <w:color w:val="000000"/>
          <w:szCs w:val="27"/>
        </w:rPr>
        <w:t>ДЮПовской</w:t>
      </w:r>
      <w:proofErr w:type="spellEnd"/>
      <w:r w:rsidR="00AC4E75" w:rsidRPr="00114723">
        <w:rPr>
          <w:color w:val="000000"/>
          <w:szCs w:val="27"/>
        </w:rPr>
        <w:t xml:space="preserve"> операции «Живи, книга!» (ремонт книг, создание общественных фондов учебников, работа в кружках переплетчиков и реставраторов).</w:t>
      </w:r>
    </w:p>
    <w:p w:rsidR="00F2074F" w:rsidRDefault="000D62EB" w:rsidP="00E33A92">
      <w:pPr>
        <w:shd w:val="clear" w:color="auto" w:fill="FEFEFE"/>
        <w:spacing w:after="0" w:line="240" w:lineRule="auto"/>
        <w:ind w:left="119" w:right="119"/>
        <w:jc w:val="both"/>
      </w:pPr>
      <w:r>
        <w:rPr>
          <w:noProof/>
          <w:lang w:eastAsia="ru-RU"/>
        </w:rPr>
        <w:t xml:space="preserve">                                                                                                        </w:t>
      </w:r>
      <w:r w:rsidR="00E46725">
        <w:t xml:space="preserve"> </w:t>
      </w:r>
    </w:p>
    <w:p w:rsidR="00E33A92" w:rsidRDefault="00E33A92" w:rsidP="00E33A92">
      <w:pPr>
        <w:shd w:val="clear" w:color="auto" w:fill="FEFEFE"/>
        <w:spacing w:after="0" w:line="240" w:lineRule="auto"/>
        <w:ind w:left="119" w:right="119"/>
        <w:jc w:val="both"/>
        <w:rPr>
          <w:rFonts w:ascii="Times New Roman" w:hAnsi="Times New Roman" w:cs="Times New Roman"/>
          <w:sz w:val="24"/>
        </w:rPr>
      </w:pPr>
    </w:p>
    <w:p w:rsidR="00E33A92" w:rsidRDefault="00E33A92" w:rsidP="00E33A92">
      <w:pPr>
        <w:shd w:val="clear" w:color="auto" w:fill="FEFEFE"/>
        <w:spacing w:after="0" w:line="240" w:lineRule="auto"/>
        <w:ind w:left="119" w:right="119"/>
        <w:jc w:val="both"/>
        <w:rPr>
          <w:rFonts w:ascii="Times New Roman" w:hAnsi="Times New Roman" w:cs="Times New Roman"/>
          <w:sz w:val="24"/>
        </w:rPr>
      </w:pPr>
    </w:p>
    <w:p w:rsidR="001E69F0" w:rsidRPr="00E33A92" w:rsidRDefault="00E46725" w:rsidP="00E33A92">
      <w:pPr>
        <w:shd w:val="clear" w:color="auto" w:fill="FEFEFE"/>
        <w:spacing w:after="0" w:line="240" w:lineRule="auto"/>
        <w:ind w:left="119" w:right="119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33A92">
        <w:rPr>
          <w:rFonts w:ascii="Times New Roman" w:hAnsi="Times New Roman" w:cs="Times New Roman"/>
          <w:sz w:val="24"/>
        </w:rPr>
        <w:t xml:space="preserve">Библиотекарь:  </w:t>
      </w:r>
      <w:r w:rsidR="000D62EB" w:rsidRPr="00E33A92">
        <w:rPr>
          <w:rFonts w:ascii="Times New Roman" w:hAnsi="Times New Roman" w:cs="Times New Roman"/>
          <w:sz w:val="24"/>
        </w:rPr>
        <w:t>Хасаев</w:t>
      </w:r>
      <w:bookmarkStart w:id="0" w:name="_GoBack"/>
      <w:bookmarkEnd w:id="0"/>
      <w:r w:rsidR="000D62EB" w:rsidRPr="00E33A92">
        <w:rPr>
          <w:rFonts w:ascii="Times New Roman" w:hAnsi="Times New Roman" w:cs="Times New Roman"/>
          <w:sz w:val="24"/>
        </w:rPr>
        <w:t>а</w:t>
      </w:r>
      <w:r w:rsidR="00F2074F" w:rsidRPr="00E33A92">
        <w:rPr>
          <w:rFonts w:ascii="Times New Roman" w:hAnsi="Times New Roman" w:cs="Times New Roman"/>
          <w:sz w:val="24"/>
        </w:rPr>
        <w:t xml:space="preserve"> </w:t>
      </w:r>
      <w:r w:rsidR="000D62EB" w:rsidRPr="00E33A92">
        <w:rPr>
          <w:rFonts w:ascii="Times New Roman" w:hAnsi="Times New Roman" w:cs="Times New Roman"/>
          <w:sz w:val="24"/>
        </w:rPr>
        <w:t>З.</w:t>
      </w:r>
      <w:r w:rsidR="00F2074F" w:rsidRPr="00E33A92">
        <w:rPr>
          <w:rFonts w:ascii="Times New Roman" w:hAnsi="Times New Roman" w:cs="Times New Roman"/>
          <w:sz w:val="24"/>
        </w:rPr>
        <w:t xml:space="preserve"> </w:t>
      </w:r>
      <w:r w:rsidR="000D62EB" w:rsidRPr="00E33A92">
        <w:rPr>
          <w:rFonts w:ascii="Times New Roman" w:hAnsi="Times New Roman" w:cs="Times New Roman"/>
          <w:sz w:val="24"/>
        </w:rPr>
        <w:t>Н.</w:t>
      </w:r>
      <w:r w:rsidRPr="00E33A92">
        <w:rPr>
          <w:rFonts w:ascii="Times New Roman" w:hAnsi="Times New Roman" w:cs="Times New Roman"/>
          <w:sz w:val="24"/>
        </w:rPr>
        <w:t xml:space="preserve">       </w:t>
      </w:r>
    </w:p>
    <w:sectPr w:rsidR="001E69F0" w:rsidRPr="00E33A92" w:rsidSect="00B51554">
      <w:pgSz w:w="11906" w:h="16838"/>
      <w:pgMar w:top="1440" w:right="1080" w:bottom="1440" w:left="1080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F8A" w:rsidRDefault="00820F8A" w:rsidP="000842AD">
      <w:pPr>
        <w:spacing w:after="0" w:line="240" w:lineRule="auto"/>
      </w:pPr>
      <w:r>
        <w:separator/>
      </w:r>
    </w:p>
  </w:endnote>
  <w:endnote w:type="continuationSeparator" w:id="0">
    <w:p w:rsidR="00820F8A" w:rsidRDefault="00820F8A" w:rsidP="00084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F8A" w:rsidRDefault="00820F8A" w:rsidP="000842AD">
      <w:pPr>
        <w:spacing w:after="0" w:line="240" w:lineRule="auto"/>
      </w:pPr>
      <w:r>
        <w:separator/>
      </w:r>
    </w:p>
  </w:footnote>
  <w:footnote w:type="continuationSeparator" w:id="0">
    <w:p w:rsidR="00820F8A" w:rsidRDefault="00820F8A" w:rsidP="000842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C49"/>
    <w:rsid w:val="00082EC2"/>
    <w:rsid w:val="000842AD"/>
    <w:rsid w:val="000A1CD3"/>
    <w:rsid w:val="000B2CFF"/>
    <w:rsid w:val="000D62EB"/>
    <w:rsid w:val="00100F28"/>
    <w:rsid w:val="00114723"/>
    <w:rsid w:val="001317FA"/>
    <w:rsid w:val="001D4FA0"/>
    <w:rsid w:val="001E553E"/>
    <w:rsid w:val="001E69F0"/>
    <w:rsid w:val="001F781A"/>
    <w:rsid w:val="002079D4"/>
    <w:rsid w:val="00220410"/>
    <w:rsid w:val="0029351D"/>
    <w:rsid w:val="002E0634"/>
    <w:rsid w:val="002E20E0"/>
    <w:rsid w:val="0031729C"/>
    <w:rsid w:val="00375B2A"/>
    <w:rsid w:val="003B2A69"/>
    <w:rsid w:val="003C1AB9"/>
    <w:rsid w:val="004257D3"/>
    <w:rsid w:val="004423CA"/>
    <w:rsid w:val="00482A73"/>
    <w:rsid w:val="004C379A"/>
    <w:rsid w:val="004C4BF1"/>
    <w:rsid w:val="00514A7B"/>
    <w:rsid w:val="00535F71"/>
    <w:rsid w:val="005C1D8E"/>
    <w:rsid w:val="006845C7"/>
    <w:rsid w:val="007363D1"/>
    <w:rsid w:val="00760A66"/>
    <w:rsid w:val="007E4008"/>
    <w:rsid w:val="00816976"/>
    <w:rsid w:val="00820F8A"/>
    <w:rsid w:val="008B0D1A"/>
    <w:rsid w:val="008C4463"/>
    <w:rsid w:val="008F389A"/>
    <w:rsid w:val="0093581A"/>
    <w:rsid w:val="009D4807"/>
    <w:rsid w:val="009D563B"/>
    <w:rsid w:val="009E1865"/>
    <w:rsid w:val="009E47DD"/>
    <w:rsid w:val="00A425A1"/>
    <w:rsid w:val="00A77280"/>
    <w:rsid w:val="00A825B7"/>
    <w:rsid w:val="00A97624"/>
    <w:rsid w:val="00AC4E75"/>
    <w:rsid w:val="00AC5C1D"/>
    <w:rsid w:val="00B51554"/>
    <w:rsid w:val="00B60E4F"/>
    <w:rsid w:val="00BD6E7D"/>
    <w:rsid w:val="00C13759"/>
    <w:rsid w:val="00C653B8"/>
    <w:rsid w:val="00CA6C49"/>
    <w:rsid w:val="00CE2A89"/>
    <w:rsid w:val="00D60247"/>
    <w:rsid w:val="00D95FD6"/>
    <w:rsid w:val="00D974EE"/>
    <w:rsid w:val="00DA4CC8"/>
    <w:rsid w:val="00E33A92"/>
    <w:rsid w:val="00E46725"/>
    <w:rsid w:val="00E928F6"/>
    <w:rsid w:val="00ED618D"/>
    <w:rsid w:val="00EE5963"/>
    <w:rsid w:val="00F01799"/>
    <w:rsid w:val="00F2074F"/>
    <w:rsid w:val="00F3036C"/>
    <w:rsid w:val="00FC00CF"/>
    <w:rsid w:val="00FE4D15"/>
    <w:rsid w:val="00FE5E12"/>
    <w:rsid w:val="00FF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4E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A6C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A6C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A6C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A6C4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CA6C49"/>
    <w:rPr>
      <w:b/>
      <w:bCs/>
    </w:rPr>
  </w:style>
  <w:style w:type="paragraph" w:styleId="a4">
    <w:name w:val="Normal (Web)"/>
    <w:basedOn w:val="a"/>
    <w:uiPriority w:val="99"/>
    <w:unhideWhenUsed/>
    <w:rsid w:val="00CA6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A6C49"/>
  </w:style>
  <w:style w:type="character" w:customStyle="1" w:styleId="10">
    <w:name w:val="Заголовок 1 Знак"/>
    <w:basedOn w:val="a0"/>
    <w:link w:val="1"/>
    <w:uiPriority w:val="9"/>
    <w:rsid w:val="00AC4E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AC4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4E7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84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842AD"/>
  </w:style>
  <w:style w:type="paragraph" w:styleId="a9">
    <w:name w:val="footer"/>
    <w:basedOn w:val="a"/>
    <w:link w:val="aa"/>
    <w:uiPriority w:val="99"/>
    <w:unhideWhenUsed/>
    <w:rsid w:val="00084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42AD"/>
  </w:style>
  <w:style w:type="character" w:styleId="ab">
    <w:name w:val="Hyperlink"/>
    <w:basedOn w:val="a0"/>
    <w:uiPriority w:val="99"/>
    <w:unhideWhenUsed/>
    <w:rsid w:val="00114723"/>
    <w:rPr>
      <w:color w:val="0000FF" w:themeColor="hyperlink"/>
      <w:u w:val="single"/>
    </w:rPr>
  </w:style>
  <w:style w:type="paragraph" w:styleId="ac">
    <w:name w:val="No Spacing"/>
    <w:uiPriority w:val="1"/>
    <w:qFormat/>
    <w:rsid w:val="001147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4E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A6C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A6C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A6C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A6C4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CA6C49"/>
    <w:rPr>
      <w:b/>
      <w:bCs/>
    </w:rPr>
  </w:style>
  <w:style w:type="paragraph" w:styleId="a4">
    <w:name w:val="Normal (Web)"/>
    <w:basedOn w:val="a"/>
    <w:uiPriority w:val="99"/>
    <w:unhideWhenUsed/>
    <w:rsid w:val="00CA6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A6C49"/>
  </w:style>
  <w:style w:type="character" w:customStyle="1" w:styleId="10">
    <w:name w:val="Заголовок 1 Знак"/>
    <w:basedOn w:val="a0"/>
    <w:link w:val="1"/>
    <w:uiPriority w:val="9"/>
    <w:rsid w:val="00AC4E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AC4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4E7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84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842AD"/>
  </w:style>
  <w:style w:type="paragraph" w:styleId="a9">
    <w:name w:val="footer"/>
    <w:basedOn w:val="a"/>
    <w:link w:val="aa"/>
    <w:uiPriority w:val="99"/>
    <w:unhideWhenUsed/>
    <w:rsid w:val="00084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42AD"/>
  </w:style>
  <w:style w:type="character" w:styleId="ab">
    <w:name w:val="Hyperlink"/>
    <w:basedOn w:val="a0"/>
    <w:uiPriority w:val="99"/>
    <w:unhideWhenUsed/>
    <w:rsid w:val="00114723"/>
    <w:rPr>
      <w:color w:val="0000FF" w:themeColor="hyperlink"/>
      <w:u w:val="single"/>
    </w:rPr>
  </w:style>
  <w:style w:type="paragraph" w:styleId="ac">
    <w:name w:val="No Spacing"/>
    <w:uiPriority w:val="1"/>
    <w:qFormat/>
    <w:rsid w:val="001147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2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1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6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768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Ма</cp:lastModifiedBy>
  <cp:revision>17</cp:revision>
  <dcterms:created xsi:type="dcterms:W3CDTF">2014-12-08T07:24:00Z</dcterms:created>
  <dcterms:modified xsi:type="dcterms:W3CDTF">2020-01-30T11:01:00Z</dcterms:modified>
</cp:coreProperties>
</file>