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B9" w:rsidRPr="00DC6626" w:rsidRDefault="007919B9" w:rsidP="00DC6626">
      <w:pPr>
        <w:spacing w:line="276" w:lineRule="auto"/>
        <w:jc w:val="center"/>
        <w:rPr>
          <w:color w:val="FF0000"/>
          <w:sz w:val="26"/>
          <w:szCs w:val="26"/>
        </w:rPr>
      </w:pPr>
      <w:r w:rsidRPr="00DC6626">
        <w:rPr>
          <w:b/>
          <w:bCs/>
          <w:color w:val="FF0000"/>
          <w:sz w:val="26"/>
          <w:szCs w:val="26"/>
        </w:rPr>
        <w:t>Памятка об охране жизни и здоровья, обучающихся на период весенних каникул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1. Соблюдать правила дорожного движения в весеннее время. Быть осторожными и внимательными во время движения по дороге, особенно в вечернее время суток.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2. Не разговаривать с незнакомыми людьми, не садиться в незнакомый транспорт.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3. Осторожно обращаться с газовыми и электроприборами, предметами бытовой химии, лекарственными препаратами.</w:t>
      </w:r>
      <w:bookmarkStart w:id="0" w:name="_GoBack"/>
      <w:bookmarkEnd w:id="0"/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4. Не употреблять алкогольных напитков, не курить.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5. Не подходить, не трогать руками подозрительные предметы. В случае обнаружения сообщить взрослым, в полицию.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6. Находясь дома, не открывать дверь незнакомым людям.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7. Не пребывать на водоёмах в период весенних каникул.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8. Всегда сообщать родителям о своем местонахождении.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9. Не находиться на улице после 22.00 часа без сопровождения взрослых.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10. Соблюдать правила поведения в общественных местах.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11. Не увлекаться длительным просмотром телевизора, многочасовой работой за компьютером.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 xml:space="preserve">12.Помнить, что </w:t>
      </w:r>
      <w:proofErr w:type="gramStart"/>
      <w:r w:rsidRPr="00EA235F">
        <w:rPr>
          <w:sz w:val="26"/>
          <w:szCs w:val="26"/>
        </w:rPr>
        <w:t>во время</w:t>
      </w:r>
      <w:proofErr w:type="gramEnd"/>
      <w:r w:rsidRPr="00EA235F">
        <w:rPr>
          <w:sz w:val="26"/>
          <w:szCs w:val="26"/>
        </w:rPr>
        <w:t>   весенних каникул ответственность за жизнь и здоровье детей несут родители.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b/>
          <w:bCs/>
          <w:sz w:val="26"/>
          <w:szCs w:val="26"/>
        </w:rPr>
        <w:t>Правила безопасности на льду во время весенних каникул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1. Прежде чем двигаться по льду, надо убедиться в его прочности, проверенной взрослыми людьми.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2. Идти следует по уже проложенной тропе.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3. Не следует спускаться на лыжах и санках в незнакомом месте с обрывом.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5. Не забывай осенью и весной лёд тонок.</w:t>
      </w:r>
    </w:p>
    <w:p w:rsidR="007919B9" w:rsidRPr="00EA235F" w:rsidRDefault="007919B9" w:rsidP="00EA235F">
      <w:pPr>
        <w:spacing w:line="276" w:lineRule="auto"/>
        <w:rPr>
          <w:sz w:val="26"/>
          <w:szCs w:val="26"/>
        </w:rPr>
      </w:pPr>
      <w:r w:rsidRPr="00EA235F">
        <w:rPr>
          <w:sz w:val="26"/>
          <w:szCs w:val="26"/>
        </w:rPr>
        <w:t>И не забывайте, что ваше здоровье и безопасность в большей степени зависит только от вас самих.</w:t>
      </w:r>
    </w:p>
    <w:p w:rsidR="00CD7E7F" w:rsidRPr="00EA235F" w:rsidRDefault="00DC6626" w:rsidP="00EA235F">
      <w:pPr>
        <w:spacing w:line="276" w:lineRule="auto"/>
        <w:rPr>
          <w:sz w:val="26"/>
          <w:szCs w:val="26"/>
        </w:rPr>
      </w:pPr>
    </w:p>
    <w:sectPr w:rsidR="00CD7E7F" w:rsidRPr="00EA235F" w:rsidSect="00EA235F">
      <w:pgSz w:w="11906" w:h="16838"/>
      <w:pgMar w:top="1134" w:right="1134" w:bottom="1134" w:left="1134" w:header="709" w:footer="709" w:gutter="0"/>
      <w:pgBorders w:offsetFrom="page">
        <w:top w:val="flowersModern2" w:sz="14" w:space="24" w:color="00B050"/>
        <w:left w:val="flowersModern2" w:sz="14" w:space="24" w:color="00B050"/>
        <w:bottom w:val="flowersModern2" w:sz="14" w:space="24" w:color="00B050"/>
        <w:right w:val="flowersModern2" w:sz="1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B9"/>
    <w:rsid w:val="007919B9"/>
    <w:rsid w:val="00970AB9"/>
    <w:rsid w:val="00AA15CF"/>
    <w:rsid w:val="00B200F4"/>
    <w:rsid w:val="00DC6626"/>
    <w:rsid w:val="00EA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18A7"/>
  <w15:chartTrackingRefBased/>
  <w15:docId w15:val="{825B987E-4805-48E2-8AF1-D2066D13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2020-10-27T07:17:00Z</dcterms:created>
  <dcterms:modified xsi:type="dcterms:W3CDTF">2020-10-27T07:21:00Z</dcterms:modified>
</cp:coreProperties>
</file>